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DB2" w:rsidRPr="000D6DB2" w:rsidRDefault="000D6DB2" w:rsidP="000D6D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0D6DB2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Извещение о проведении конкурсного отбора потенциальных партнеров/инвесторов для реализации проекта по строительству многоэтажных жилых домов в г. Шымкент</w:t>
      </w:r>
    </w:p>
    <w:p w:rsidR="000D6DB2" w:rsidRPr="000D6DB2" w:rsidRDefault="000D6DB2" w:rsidP="000D6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DB2" w:rsidRPr="000D6DB2" w:rsidRDefault="000D6DB2" w:rsidP="000D6D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0D6D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Организатор конкурсного отбора партнера/инвестора для реализации проекта по строительству многоэтажных жилых домов в г. Шымкент (далее - Проекты) – Акционерное общество «Социально-предпринимательская корпорация «Туркестан» (далее – СПК), местонахождение: Республика Казахстан, Туркестанская область, 161200, г. Туркестан, трасса </w:t>
      </w:r>
      <w:proofErr w:type="spellStart"/>
      <w:r w:rsidRPr="000D6D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Кызылорда</w:t>
      </w:r>
      <w:proofErr w:type="spellEnd"/>
      <w:r w:rsidRPr="000D6D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0D6D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тас</w:t>
      </w:r>
      <w:proofErr w:type="spellEnd"/>
      <w:r w:rsidRPr="000D6D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0D6D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жолы</w:t>
      </w:r>
      <w:proofErr w:type="spellEnd"/>
      <w:r w:rsidRPr="000D6D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34 А, здание бизнес - центра «АЛАШ».</w:t>
      </w:r>
    </w:p>
    <w:p w:rsidR="000D6DB2" w:rsidRPr="000D6DB2" w:rsidRDefault="000D6DB2" w:rsidP="000D6D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D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Заявки и прилагаемые к ним документы потенциальных партнеров/инвесторов на участие в конкурсном Отборе</w:t>
      </w:r>
      <w:r w:rsidRPr="000D6D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принимаются по адресу: Республика Казахстан, Туркестанская область, 161200, г. Туркестан, трасса </w:t>
      </w:r>
      <w:proofErr w:type="spellStart"/>
      <w:r w:rsidRPr="000D6D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Кызылорда</w:t>
      </w:r>
      <w:proofErr w:type="spellEnd"/>
      <w:r w:rsidRPr="000D6D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0D6D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тас</w:t>
      </w:r>
      <w:proofErr w:type="spellEnd"/>
      <w:r w:rsidRPr="000D6D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0D6D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жолы</w:t>
      </w:r>
      <w:proofErr w:type="spellEnd"/>
      <w:r w:rsidRPr="000D6D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34 А, здание бизнес - центра «АЛАШ», 3-й этаж, в срок </w:t>
      </w:r>
      <w:r w:rsidRPr="000D6DB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до 19 часов 00 минут 12 ноября 2019 года</w:t>
      </w:r>
      <w:r w:rsidRPr="000D6D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(окончательный срок представления заявок).</w:t>
      </w:r>
    </w:p>
    <w:p w:rsidR="000D6DB2" w:rsidRPr="000D6DB2" w:rsidRDefault="000D6DB2" w:rsidP="000D6D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D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Дополнительную информацию и справки можно получить по телефонам: 8(72533) 5-94-58.</w:t>
      </w:r>
    </w:p>
    <w:p w:rsidR="000D6DB2" w:rsidRPr="000D6DB2" w:rsidRDefault="000D6DB2" w:rsidP="000D6D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D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e-</w:t>
      </w:r>
      <w:proofErr w:type="spellStart"/>
      <w:r w:rsidRPr="000D6D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mail</w:t>
      </w:r>
      <w:proofErr w:type="spellEnd"/>
      <w:r w:rsidRPr="000D6D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 </w:t>
      </w:r>
      <w:hyperlink r:id="rId4" w:history="1">
        <w:r w:rsidRPr="000D6DB2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lang w:eastAsia="ru-RU"/>
          </w:rPr>
          <w:t>info@spk-turkistan.kz</w:t>
        </w:r>
      </w:hyperlink>
      <w:r w:rsidRPr="000D6D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0D6DB2" w:rsidRPr="000D6DB2" w:rsidRDefault="000D6DB2" w:rsidP="000D6D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D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D6DB2" w:rsidRPr="000D6DB2" w:rsidRDefault="000D6DB2" w:rsidP="000D6D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D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Извещение о проведении конкурсного отбора потенциальных партнеров/инвесторов для реализации проекта по строительству многоэтажных жилых домов в г. Шымкент</w:t>
      </w:r>
    </w:p>
    <w:p w:rsidR="000D6DB2" w:rsidRPr="000D6DB2" w:rsidRDefault="000D6DB2" w:rsidP="000D6D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D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0D6DB2" w:rsidRPr="000D6DB2" w:rsidRDefault="000D6DB2" w:rsidP="000D6D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D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Организатор конкурсного отбора партнера/инвестора для реализации проекта по строительству многоэтажных жилых домов в г. Шымкент</w:t>
      </w:r>
      <w:proofErr w:type="gramStart"/>
      <w:r w:rsidRPr="000D6D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  (</w:t>
      </w:r>
      <w:proofErr w:type="gramEnd"/>
      <w:r w:rsidRPr="000D6D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далее - Проекты) – Акционерное общество «Социально-предпринимательская корпорация «Туркестан» (далее – СПК), местонахождение: Республика Казахстан, Туркестанская область, 161200, г. Туркестан, трасса </w:t>
      </w:r>
      <w:proofErr w:type="spellStart"/>
      <w:r w:rsidRPr="000D6D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Кызылорда</w:t>
      </w:r>
      <w:proofErr w:type="spellEnd"/>
      <w:r w:rsidRPr="000D6D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0D6D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тас</w:t>
      </w:r>
      <w:proofErr w:type="spellEnd"/>
      <w:r w:rsidRPr="000D6D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0D6D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жолы</w:t>
      </w:r>
      <w:proofErr w:type="spellEnd"/>
      <w:r w:rsidRPr="000D6D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34 А, здание бизнес - центра «АЛАШ».</w:t>
      </w:r>
    </w:p>
    <w:p w:rsidR="000D6DB2" w:rsidRPr="000D6DB2" w:rsidRDefault="000D6DB2" w:rsidP="000D6D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D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Заявки и прилагаемые к ним документы потенциальных партнеров/инвесторов на участие в конкурсном Отборе </w:t>
      </w:r>
      <w:r w:rsidRPr="000D6D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принимаются по адресу: Республика Казахстан, Туркестанская область, 161200, г. Туркестан, трасса </w:t>
      </w:r>
      <w:proofErr w:type="spellStart"/>
      <w:r w:rsidRPr="000D6D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Кызылорда</w:t>
      </w:r>
      <w:proofErr w:type="spellEnd"/>
      <w:r w:rsidRPr="000D6D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0D6D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тас</w:t>
      </w:r>
      <w:proofErr w:type="spellEnd"/>
      <w:r w:rsidRPr="000D6D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0D6D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жолы</w:t>
      </w:r>
      <w:proofErr w:type="spellEnd"/>
      <w:r w:rsidRPr="000D6D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34 А, здание бизнес - центра «АЛАШ», 3-й этаж, </w:t>
      </w:r>
      <w:r w:rsidRPr="000D6D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в срок до 19 часов 00 </w:t>
      </w:r>
      <w:proofErr w:type="gramStart"/>
      <w:r w:rsidRPr="000D6D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минут  13</w:t>
      </w:r>
      <w:proofErr w:type="gramEnd"/>
      <w:r w:rsidRPr="000D6D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ноября  2019 года </w:t>
      </w:r>
      <w:r w:rsidRPr="000D6D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(окончательный срок представления заявок).</w:t>
      </w:r>
    </w:p>
    <w:p w:rsidR="000D6DB2" w:rsidRPr="000D6DB2" w:rsidRDefault="000D6DB2" w:rsidP="000D6D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D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Дополнительную информацию и справки можно получить по телефонам: 8(72533) 5-94-58.</w:t>
      </w:r>
    </w:p>
    <w:p w:rsidR="000D6DB2" w:rsidRPr="000D6DB2" w:rsidRDefault="000D6DB2" w:rsidP="000D6D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D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e-</w:t>
      </w:r>
      <w:proofErr w:type="spellStart"/>
      <w:r w:rsidRPr="000D6D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mail</w:t>
      </w:r>
      <w:proofErr w:type="spellEnd"/>
      <w:r w:rsidRPr="000D6D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0D6D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hyperlink r:id="rId5" w:history="1">
        <w:r w:rsidRPr="000D6DB2">
          <w:rPr>
            <w:rFonts w:ascii="Arial" w:eastAsia="Times New Roman" w:hAnsi="Arial" w:cs="Arial"/>
            <w:b/>
            <w:bCs/>
            <w:sz w:val="21"/>
            <w:szCs w:val="21"/>
            <w:lang w:eastAsia="ru-RU"/>
          </w:rPr>
          <w:t>info@spk-turkistan.kz</w:t>
        </w:r>
      </w:hyperlink>
      <w:r w:rsidRPr="000D6D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0D6DB2" w:rsidRPr="000D6DB2" w:rsidRDefault="000D6DB2" w:rsidP="000D6D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D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774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2043"/>
        <w:gridCol w:w="5228"/>
      </w:tblGrid>
      <w:tr w:rsidR="000D6DB2" w:rsidRPr="000D6DB2" w:rsidTr="000D6DB2">
        <w:trPr>
          <w:tblCellSpacing w:w="15" w:type="dxa"/>
        </w:trPr>
        <w:tc>
          <w:tcPr>
            <w:tcW w:w="7740" w:type="dxa"/>
            <w:gridSpan w:val="3"/>
            <w:vAlign w:val="center"/>
            <w:hideMark/>
          </w:tcPr>
          <w:p w:rsidR="000D6DB2" w:rsidRPr="000D6DB2" w:rsidRDefault="000D6DB2" w:rsidP="000D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проекте</w:t>
            </w:r>
          </w:p>
        </w:tc>
      </w:tr>
      <w:tr w:rsidR="000D6DB2" w:rsidRPr="000D6DB2" w:rsidTr="000D6DB2">
        <w:trPr>
          <w:tblCellSpacing w:w="15" w:type="dxa"/>
        </w:trPr>
        <w:tc>
          <w:tcPr>
            <w:tcW w:w="432" w:type="dxa"/>
            <w:vAlign w:val="center"/>
            <w:hideMark/>
          </w:tcPr>
          <w:p w:rsidR="000D6DB2" w:rsidRPr="000D6DB2" w:rsidRDefault="000D6DB2" w:rsidP="000D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vAlign w:val="center"/>
            <w:hideMark/>
          </w:tcPr>
          <w:p w:rsidR="000D6DB2" w:rsidRPr="000D6DB2" w:rsidRDefault="000D6DB2" w:rsidP="000D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проекта</w:t>
            </w:r>
          </w:p>
          <w:p w:rsidR="000D6DB2" w:rsidRPr="000D6DB2" w:rsidRDefault="000D6DB2" w:rsidP="000D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(цель и суть проекта)</w:t>
            </w:r>
          </w:p>
        </w:tc>
        <w:tc>
          <w:tcPr>
            <w:tcW w:w="5268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многоэтажных жилых домов в                          </w:t>
            </w:r>
            <w:proofErr w:type="spellStart"/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г.Шымкент</w:t>
            </w:r>
            <w:proofErr w:type="spellEnd"/>
          </w:p>
        </w:tc>
      </w:tr>
      <w:tr w:rsidR="000D6DB2" w:rsidRPr="000D6DB2" w:rsidTr="000D6DB2">
        <w:trPr>
          <w:tblCellSpacing w:w="15" w:type="dxa"/>
        </w:trPr>
        <w:tc>
          <w:tcPr>
            <w:tcW w:w="432" w:type="dxa"/>
            <w:vAlign w:val="center"/>
            <w:hideMark/>
          </w:tcPr>
          <w:p w:rsidR="000D6DB2" w:rsidRPr="000D6DB2" w:rsidRDefault="000D6DB2" w:rsidP="000D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040" w:type="dxa"/>
            <w:vAlign w:val="center"/>
            <w:hideMark/>
          </w:tcPr>
          <w:p w:rsidR="000D6DB2" w:rsidRPr="000D6DB2" w:rsidRDefault="000D6DB2" w:rsidP="000D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реализации проекта</w:t>
            </w:r>
          </w:p>
        </w:tc>
        <w:tc>
          <w:tcPr>
            <w:tcW w:w="5268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Шымкент, </w:t>
            </w:r>
            <w:proofErr w:type="spellStart"/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Каратауский</w:t>
            </w:r>
            <w:proofErr w:type="spellEnd"/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0D6DB2" w:rsidRPr="000D6DB2" w:rsidTr="000D6DB2">
        <w:trPr>
          <w:tblCellSpacing w:w="15" w:type="dxa"/>
        </w:trPr>
        <w:tc>
          <w:tcPr>
            <w:tcW w:w="432" w:type="dxa"/>
            <w:vAlign w:val="center"/>
            <w:hideMark/>
          </w:tcPr>
          <w:p w:rsidR="000D6DB2" w:rsidRPr="000D6DB2" w:rsidRDefault="000D6DB2" w:rsidP="000D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D6DB2" w:rsidRPr="000D6DB2" w:rsidRDefault="000D6DB2" w:rsidP="000D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2040" w:type="dxa"/>
            <w:vAlign w:val="center"/>
            <w:hideMark/>
          </w:tcPr>
          <w:p w:rsidR="000D6DB2" w:rsidRPr="000D6DB2" w:rsidRDefault="000D6DB2" w:rsidP="000D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D6DB2" w:rsidRPr="000D6DB2" w:rsidRDefault="000D6DB2" w:rsidP="000D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Земельные ресурсы</w:t>
            </w:r>
          </w:p>
        </w:tc>
        <w:tc>
          <w:tcPr>
            <w:tcW w:w="5268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земельные участок, Постановление </w:t>
            </w:r>
            <w:proofErr w:type="spellStart"/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акимата</w:t>
            </w:r>
            <w:proofErr w:type="spellEnd"/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         </w:t>
            </w:r>
            <w:proofErr w:type="spellStart"/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г.Шымкекнт</w:t>
            </w:r>
            <w:proofErr w:type="spellEnd"/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гос. акт, земельный участок находится на балансе АО «СПК «Туркестан» </w:t>
            </w:r>
          </w:p>
        </w:tc>
      </w:tr>
    </w:tbl>
    <w:p w:rsidR="000D6DB2" w:rsidRPr="000D6DB2" w:rsidRDefault="000D6DB2" w:rsidP="000D6D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D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0D6DB2" w:rsidRPr="000D6DB2" w:rsidRDefault="000D6DB2" w:rsidP="000D6D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D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Место реализации проекта</w:t>
      </w:r>
    </w:p>
    <w:p w:rsidR="000D6DB2" w:rsidRPr="000D6DB2" w:rsidRDefault="000D6DB2" w:rsidP="000D6D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D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775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3366"/>
        <w:gridCol w:w="3657"/>
      </w:tblGrid>
      <w:tr w:rsidR="000D6DB2" w:rsidRPr="000D6DB2" w:rsidTr="000D6DB2">
        <w:trPr>
          <w:tblCellSpacing w:w="15" w:type="dxa"/>
        </w:trPr>
        <w:tc>
          <w:tcPr>
            <w:tcW w:w="684" w:type="dxa"/>
            <w:vAlign w:val="center"/>
            <w:hideMark/>
          </w:tcPr>
          <w:p w:rsidR="000D6DB2" w:rsidRPr="000D6DB2" w:rsidRDefault="000D6DB2" w:rsidP="000D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36" w:type="dxa"/>
            <w:vAlign w:val="center"/>
            <w:hideMark/>
          </w:tcPr>
          <w:p w:rsidR="000D6DB2" w:rsidRPr="000D6DB2" w:rsidRDefault="000D6DB2" w:rsidP="000D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612" w:type="dxa"/>
            <w:vAlign w:val="center"/>
            <w:hideMark/>
          </w:tcPr>
          <w:p w:rsidR="000D6DB2" w:rsidRPr="000D6DB2" w:rsidRDefault="000D6DB2" w:rsidP="000D6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Целевое назначение</w:t>
            </w:r>
          </w:p>
        </w:tc>
      </w:tr>
      <w:tr w:rsidR="000D6DB2" w:rsidRPr="000D6DB2" w:rsidTr="000D6DB2">
        <w:trPr>
          <w:tblCellSpacing w:w="15" w:type="dxa"/>
        </w:trPr>
        <w:tc>
          <w:tcPr>
            <w:tcW w:w="684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336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0,0892 га</w:t>
            </w:r>
          </w:p>
        </w:tc>
        <w:tc>
          <w:tcPr>
            <w:tcW w:w="3612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жилых домов</w:t>
            </w:r>
          </w:p>
        </w:tc>
      </w:tr>
      <w:tr w:rsidR="000D6DB2" w:rsidRPr="000D6DB2" w:rsidTr="000D6DB2">
        <w:trPr>
          <w:tblCellSpacing w:w="15" w:type="dxa"/>
        </w:trPr>
        <w:tc>
          <w:tcPr>
            <w:tcW w:w="684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6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0,0892 га</w:t>
            </w:r>
          </w:p>
        </w:tc>
        <w:tc>
          <w:tcPr>
            <w:tcW w:w="3612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жилых домов</w:t>
            </w:r>
          </w:p>
        </w:tc>
      </w:tr>
      <w:tr w:rsidR="000D6DB2" w:rsidRPr="000D6DB2" w:rsidTr="000D6DB2">
        <w:trPr>
          <w:tblCellSpacing w:w="15" w:type="dxa"/>
        </w:trPr>
        <w:tc>
          <w:tcPr>
            <w:tcW w:w="684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6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0,0892 га</w:t>
            </w:r>
          </w:p>
        </w:tc>
        <w:tc>
          <w:tcPr>
            <w:tcW w:w="3612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жилых домов</w:t>
            </w:r>
          </w:p>
        </w:tc>
      </w:tr>
      <w:tr w:rsidR="000D6DB2" w:rsidRPr="000D6DB2" w:rsidTr="000D6DB2">
        <w:trPr>
          <w:tblCellSpacing w:w="15" w:type="dxa"/>
        </w:trPr>
        <w:tc>
          <w:tcPr>
            <w:tcW w:w="684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6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0,0892 га</w:t>
            </w:r>
          </w:p>
        </w:tc>
        <w:tc>
          <w:tcPr>
            <w:tcW w:w="3612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жилых домов</w:t>
            </w:r>
          </w:p>
        </w:tc>
      </w:tr>
      <w:tr w:rsidR="000D6DB2" w:rsidRPr="000D6DB2" w:rsidTr="000D6DB2">
        <w:trPr>
          <w:tblCellSpacing w:w="15" w:type="dxa"/>
        </w:trPr>
        <w:tc>
          <w:tcPr>
            <w:tcW w:w="684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36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0,0892 га</w:t>
            </w:r>
          </w:p>
        </w:tc>
        <w:tc>
          <w:tcPr>
            <w:tcW w:w="3612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жилых домов</w:t>
            </w:r>
          </w:p>
        </w:tc>
      </w:tr>
      <w:tr w:rsidR="000D6DB2" w:rsidRPr="000D6DB2" w:rsidTr="000D6DB2">
        <w:trPr>
          <w:tblCellSpacing w:w="15" w:type="dxa"/>
        </w:trPr>
        <w:tc>
          <w:tcPr>
            <w:tcW w:w="684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36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0,0892 га</w:t>
            </w:r>
          </w:p>
        </w:tc>
        <w:tc>
          <w:tcPr>
            <w:tcW w:w="3612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жилых домов</w:t>
            </w:r>
          </w:p>
        </w:tc>
      </w:tr>
      <w:tr w:rsidR="000D6DB2" w:rsidRPr="000D6DB2" w:rsidTr="000D6DB2">
        <w:trPr>
          <w:tblCellSpacing w:w="15" w:type="dxa"/>
        </w:trPr>
        <w:tc>
          <w:tcPr>
            <w:tcW w:w="684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36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0,0892 га</w:t>
            </w:r>
          </w:p>
        </w:tc>
        <w:tc>
          <w:tcPr>
            <w:tcW w:w="3612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жилых домов</w:t>
            </w:r>
          </w:p>
        </w:tc>
      </w:tr>
      <w:tr w:rsidR="000D6DB2" w:rsidRPr="000D6DB2" w:rsidTr="000D6DB2">
        <w:trPr>
          <w:tblCellSpacing w:w="15" w:type="dxa"/>
        </w:trPr>
        <w:tc>
          <w:tcPr>
            <w:tcW w:w="684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36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0,0892 га</w:t>
            </w:r>
          </w:p>
        </w:tc>
        <w:tc>
          <w:tcPr>
            <w:tcW w:w="3612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жилых домов</w:t>
            </w:r>
          </w:p>
        </w:tc>
      </w:tr>
      <w:tr w:rsidR="000D6DB2" w:rsidRPr="000D6DB2" w:rsidTr="000D6DB2">
        <w:trPr>
          <w:tblCellSpacing w:w="15" w:type="dxa"/>
        </w:trPr>
        <w:tc>
          <w:tcPr>
            <w:tcW w:w="684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36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0,0892 га</w:t>
            </w:r>
          </w:p>
        </w:tc>
        <w:tc>
          <w:tcPr>
            <w:tcW w:w="3612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жилых домов</w:t>
            </w:r>
          </w:p>
        </w:tc>
      </w:tr>
      <w:tr w:rsidR="000D6DB2" w:rsidRPr="000D6DB2" w:rsidTr="000D6DB2">
        <w:trPr>
          <w:tblCellSpacing w:w="15" w:type="dxa"/>
        </w:trPr>
        <w:tc>
          <w:tcPr>
            <w:tcW w:w="684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36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0,2582 га</w:t>
            </w:r>
          </w:p>
        </w:tc>
        <w:tc>
          <w:tcPr>
            <w:tcW w:w="3612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жилых домов</w:t>
            </w:r>
          </w:p>
        </w:tc>
      </w:tr>
      <w:tr w:rsidR="000D6DB2" w:rsidRPr="000D6DB2" w:rsidTr="000D6DB2">
        <w:trPr>
          <w:tblCellSpacing w:w="15" w:type="dxa"/>
        </w:trPr>
        <w:tc>
          <w:tcPr>
            <w:tcW w:w="684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36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0,2720 га</w:t>
            </w:r>
          </w:p>
        </w:tc>
        <w:tc>
          <w:tcPr>
            <w:tcW w:w="3612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жилых домов</w:t>
            </w:r>
          </w:p>
        </w:tc>
      </w:tr>
      <w:tr w:rsidR="000D6DB2" w:rsidRPr="000D6DB2" w:rsidTr="000D6DB2">
        <w:trPr>
          <w:tblCellSpacing w:w="15" w:type="dxa"/>
        </w:trPr>
        <w:tc>
          <w:tcPr>
            <w:tcW w:w="684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36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0,2720 га</w:t>
            </w:r>
          </w:p>
        </w:tc>
        <w:tc>
          <w:tcPr>
            <w:tcW w:w="3612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жилых домов</w:t>
            </w:r>
          </w:p>
        </w:tc>
      </w:tr>
    </w:tbl>
    <w:p w:rsidR="000D6DB2" w:rsidRPr="000D6DB2" w:rsidRDefault="000D6DB2" w:rsidP="000D6D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D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0D6DB2" w:rsidRPr="000D6DB2" w:rsidRDefault="000D6DB2" w:rsidP="000D6D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D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Перечень необходимых документов к проекту, предоставляемых инициатором проекта</w:t>
      </w:r>
    </w:p>
    <w:p w:rsidR="000D6DB2" w:rsidRPr="000D6DB2" w:rsidRDefault="000D6DB2" w:rsidP="000D6D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DB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793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220"/>
        <w:gridCol w:w="2287"/>
      </w:tblGrid>
      <w:tr w:rsidR="000D6DB2" w:rsidRPr="000D6DB2" w:rsidTr="000D6DB2">
        <w:trPr>
          <w:tblCellSpacing w:w="15" w:type="dxa"/>
        </w:trPr>
        <w:tc>
          <w:tcPr>
            <w:tcW w:w="384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0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(БИН)</w:t>
            </w:r>
          </w:p>
        </w:tc>
        <w:tc>
          <w:tcPr>
            <w:tcW w:w="2268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0D6DB2" w:rsidRPr="000D6DB2" w:rsidTr="000D6DB2">
        <w:trPr>
          <w:tblCellSpacing w:w="15" w:type="dxa"/>
        </w:trPr>
        <w:tc>
          <w:tcPr>
            <w:tcW w:w="384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0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Учредительный договор (для юридических лиц, имеющих более одного учредителя)</w:t>
            </w:r>
          </w:p>
        </w:tc>
        <w:tc>
          <w:tcPr>
            <w:tcW w:w="2268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0D6DB2" w:rsidRPr="000D6DB2" w:rsidTr="000D6DB2">
        <w:trPr>
          <w:tblCellSpacing w:w="15" w:type="dxa"/>
        </w:trPr>
        <w:tc>
          <w:tcPr>
            <w:tcW w:w="384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0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(при наличии)</w:t>
            </w:r>
          </w:p>
        </w:tc>
        <w:tc>
          <w:tcPr>
            <w:tcW w:w="2268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0D6DB2" w:rsidRPr="000D6DB2" w:rsidTr="000D6DB2">
        <w:trPr>
          <w:tblCellSpacing w:w="15" w:type="dxa"/>
        </w:trPr>
        <w:tc>
          <w:tcPr>
            <w:tcW w:w="384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80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о назначении и удостоверения личности первого руководителя и главного бухгалтера, лиц с правом подписании</w:t>
            </w:r>
          </w:p>
        </w:tc>
        <w:tc>
          <w:tcPr>
            <w:tcW w:w="2268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 печатью</w:t>
            </w:r>
          </w:p>
        </w:tc>
      </w:tr>
      <w:tr w:rsidR="000D6DB2" w:rsidRPr="000D6DB2" w:rsidTr="000D6DB2">
        <w:trPr>
          <w:tblCellSpacing w:w="15" w:type="dxa"/>
        </w:trPr>
        <w:tc>
          <w:tcPr>
            <w:tcW w:w="384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280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образцов подписей, оттиска печати</w:t>
            </w:r>
          </w:p>
        </w:tc>
        <w:tc>
          <w:tcPr>
            <w:tcW w:w="2268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Нотариально заверенная</w:t>
            </w:r>
          </w:p>
        </w:tc>
      </w:tr>
      <w:tr w:rsidR="000D6DB2" w:rsidRPr="000D6DB2" w:rsidTr="000D6DB2">
        <w:trPr>
          <w:tblCellSpacing w:w="15" w:type="dxa"/>
        </w:trPr>
        <w:tc>
          <w:tcPr>
            <w:tcW w:w="384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0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юридического лица на осуществление действий от имени потенциального инвестора (участника)</w:t>
            </w:r>
          </w:p>
        </w:tc>
        <w:tc>
          <w:tcPr>
            <w:tcW w:w="2268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доверенности, в случае если первый руководитель доверенность не требуется</w:t>
            </w:r>
          </w:p>
        </w:tc>
      </w:tr>
      <w:tr w:rsidR="000D6DB2" w:rsidRPr="000D6DB2" w:rsidTr="000D6DB2">
        <w:trPr>
          <w:tblCellSpacing w:w="15" w:type="dxa"/>
        </w:trPr>
        <w:tc>
          <w:tcPr>
            <w:tcW w:w="384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80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аффилированных лицах инициатора на  дату предоставления Проекта</w:t>
            </w:r>
          </w:p>
        </w:tc>
        <w:tc>
          <w:tcPr>
            <w:tcW w:w="2268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0D6DB2" w:rsidRPr="000D6DB2" w:rsidTr="000D6DB2">
        <w:trPr>
          <w:tblCellSpacing w:w="15" w:type="dxa"/>
        </w:trPr>
        <w:tc>
          <w:tcPr>
            <w:tcW w:w="384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80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– если вид деятельности лицензируемый</w:t>
            </w:r>
          </w:p>
        </w:tc>
        <w:tc>
          <w:tcPr>
            <w:tcW w:w="2268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DB2" w:rsidRPr="000D6DB2" w:rsidTr="000D6DB2">
        <w:trPr>
          <w:tblCellSpacing w:w="15" w:type="dxa"/>
        </w:trPr>
        <w:tc>
          <w:tcPr>
            <w:tcW w:w="384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80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отчетность за предыдущий отчетный период (год, квартал, месяц) с расшифровками кредиторской, дебиторской задолженности, с указанием причины и даты их возникновения, расшифровкой основных средств в соответствии с требованиями действующего законодательства Республики Казахстан</w:t>
            </w:r>
          </w:p>
        </w:tc>
        <w:tc>
          <w:tcPr>
            <w:tcW w:w="2268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 подписями и печатями</w:t>
            </w:r>
          </w:p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6DB2" w:rsidRPr="000D6DB2" w:rsidTr="000D6DB2">
        <w:trPr>
          <w:tblCellSpacing w:w="15" w:type="dxa"/>
        </w:trPr>
        <w:tc>
          <w:tcPr>
            <w:tcW w:w="384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80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органов государственных доходов об отсутствии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отчислениям, на дату предоставления Проекта в Общество</w:t>
            </w:r>
          </w:p>
        </w:tc>
        <w:tc>
          <w:tcPr>
            <w:tcW w:w="2268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0D6DB2" w:rsidRPr="000D6DB2" w:rsidTr="000D6DB2">
        <w:trPr>
          <w:tblCellSpacing w:w="15" w:type="dxa"/>
        </w:trPr>
        <w:tc>
          <w:tcPr>
            <w:tcW w:w="384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80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с банков  (в которых обслуживается Партнер/Инвестор)  об отсутствии задолженности по всем видам обязательств перед банками на дату предоставления Проекта в Общество с приложением регистрационной карточки с кабинета налогоплательщика с указанием истории открытых и закрытых счетов Партнера/Инвестора в банках</w:t>
            </w:r>
          </w:p>
        </w:tc>
        <w:tc>
          <w:tcPr>
            <w:tcW w:w="2268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Оригиналы</w:t>
            </w:r>
          </w:p>
        </w:tc>
      </w:tr>
      <w:tr w:rsidR="000D6DB2" w:rsidRPr="000D6DB2" w:rsidTr="000D6DB2">
        <w:trPr>
          <w:tblCellSpacing w:w="15" w:type="dxa"/>
        </w:trPr>
        <w:tc>
          <w:tcPr>
            <w:tcW w:w="384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80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банка о наличии денежных средств на счетах на дату предоставления Проекта в Общество</w:t>
            </w:r>
          </w:p>
        </w:tc>
        <w:tc>
          <w:tcPr>
            <w:tcW w:w="2268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0D6DB2" w:rsidRPr="000D6DB2" w:rsidTr="000D6DB2">
        <w:trPr>
          <w:tblCellSpacing w:w="15" w:type="dxa"/>
        </w:trPr>
        <w:tc>
          <w:tcPr>
            <w:tcW w:w="384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80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зарегистрированных правах (обременениях) на недвижимое имущество и его технических характеристиках на дату предоставления Проекта в Общество    </w:t>
            </w:r>
          </w:p>
        </w:tc>
        <w:tc>
          <w:tcPr>
            <w:tcW w:w="2268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0D6DB2" w:rsidRPr="000D6DB2" w:rsidTr="000D6DB2">
        <w:trPr>
          <w:tblCellSpacing w:w="15" w:type="dxa"/>
        </w:trPr>
        <w:tc>
          <w:tcPr>
            <w:tcW w:w="384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80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документы на недвижимое и движимое имущество, находящееся в собственности инициатора, передаваемое в совместный с Обществом проект</w:t>
            </w:r>
          </w:p>
        </w:tc>
        <w:tc>
          <w:tcPr>
            <w:tcW w:w="2268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Копии, заверенные менеджером проекта, либо управляющим директором (с записью «с </w:t>
            </w: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оригиналом сверено»)</w:t>
            </w:r>
          </w:p>
        </w:tc>
      </w:tr>
      <w:tr w:rsidR="000D6DB2" w:rsidRPr="000D6DB2" w:rsidTr="000D6DB2">
        <w:trPr>
          <w:tblCellSpacing w:w="15" w:type="dxa"/>
        </w:trPr>
        <w:tc>
          <w:tcPr>
            <w:tcW w:w="384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280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органов юстиции и УДП об отсутствии обременений на находящиеся в собственности недвижимое имущество и автотранспорт, передаваемых в совместный с Обществом проект, на дату предоставления Проекта в Общество     </w:t>
            </w:r>
          </w:p>
        </w:tc>
        <w:tc>
          <w:tcPr>
            <w:tcW w:w="2268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0D6DB2" w:rsidRPr="000D6DB2" w:rsidTr="000D6DB2">
        <w:trPr>
          <w:tblCellSpacing w:w="15" w:type="dxa"/>
        </w:trPr>
        <w:tc>
          <w:tcPr>
            <w:tcW w:w="384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80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Договоры/контракты: действующие и будущие или другие документы, подтверждающие целевое направление запрашиваемых средств, </w:t>
            </w:r>
            <w:proofErr w:type="spellStart"/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комерческое</w:t>
            </w:r>
            <w:proofErr w:type="spellEnd"/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предложение (в случае обращения потенциального инвестора за предоставлением займа)</w:t>
            </w:r>
          </w:p>
        </w:tc>
        <w:tc>
          <w:tcPr>
            <w:tcW w:w="2268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Копии, заверенные менеджером проекта, либо управляющим директором (с записью «с оригиналом сверено»)</w:t>
            </w:r>
          </w:p>
        </w:tc>
      </w:tr>
      <w:tr w:rsidR="000D6DB2" w:rsidRPr="000D6DB2" w:rsidTr="000D6DB2">
        <w:trPr>
          <w:tblCellSpacing w:w="15" w:type="dxa"/>
        </w:trPr>
        <w:tc>
          <w:tcPr>
            <w:tcW w:w="384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80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оценке имущества, передаваемого в совместный с Обществом проект</w:t>
            </w:r>
          </w:p>
        </w:tc>
        <w:tc>
          <w:tcPr>
            <w:tcW w:w="2268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0D6DB2" w:rsidRPr="000D6DB2" w:rsidTr="000D6DB2">
        <w:trPr>
          <w:tblCellSpacing w:w="15" w:type="dxa"/>
        </w:trPr>
        <w:tc>
          <w:tcPr>
            <w:tcW w:w="384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80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проспекта выпуска акций, выписка из реестра акционеров, копия отчета об итогах размещения акций, письмо об утверждении отчета об итогах размещения акций, Свидетельство о государственной регистрации выпуска объявленных ценных бумаг - для акционерных обществ</w:t>
            </w:r>
          </w:p>
        </w:tc>
        <w:tc>
          <w:tcPr>
            <w:tcW w:w="2268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Копии, заверенные подписью первого руководителя и оттиском печати</w:t>
            </w:r>
          </w:p>
        </w:tc>
      </w:tr>
      <w:tr w:rsidR="000D6DB2" w:rsidRPr="000D6DB2" w:rsidTr="000D6DB2">
        <w:trPr>
          <w:tblCellSpacing w:w="15" w:type="dxa"/>
        </w:trPr>
        <w:tc>
          <w:tcPr>
            <w:tcW w:w="384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80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Письмо-представление о подтверждении достоверности предоставленной финансовой  отчетности и другой информации (бизнес-план по проектам, для строительства ТЭО и ПСД) согласно стандартной формы на дату предоставления Проекта в Общество</w:t>
            </w:r>
          </w:p>
        </w:tc>
        <w:tc>
          <w:tcPr>
            <w:tcW w:w="2268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 подписями и печатями</w:t>
            </w:r>
          </w:p>
        </w:tc>
      </w:tr>
      <w:tr w:rsidR="000D6DB2" w:rsidRPr="000D6DB2" w:rsidTr="000D6DB2">
        <w:trPr>
          <w:tblCellSpacing w:w="15" w:type="dxa"/>
        </w:trPr>
        <w:tc>
          <w:tcPr>
            <w:tcW w:w="384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80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Бизнес-план по проекту согласно приложению А3 к Правилам</w:t>
            </w:r>
          </w:p>
        </w:tc>
        <w:tc>
          <w:tcPr>
            <w:tcW w:w="2268" w:type="dxa"/>
            <w:vAlign w:val="center"/>
            <w:hideMark/>
          </w:tcPr>
          <w:p w:rsidR="000D6DB2" w:rsidRPr="000D6DB2" w:rsidRDefault="000D6DB2" w:rsidP="000D6D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 подписями и печатями</w:t>
            </w:r>
          </w:p>
        </w:tc>
      </w:tr>
    </w:tbl>
    <w:p w:rsidR="000D6DB2" w:rsidRPr="000D6DB2" w:rsidRDefault="000D6DB2" w:rsidP="000D6D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D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D6DB2" w:rsidRPr="000D6DB2" w:rsidRDefault="000D6DB2" w:rsidP="000D6D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D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Примечание:</w:t>
      </w:r>
    </w:p>
    <w:p w:rsidR="000D6DB2" w:rsidRPr="000D6DB2" w:rsidRDefault="000D6DB2" w:rsidP="000D6D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DB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при необходимости могут быть затребованы дополнительные документы для экспертизы</w:t>
      </w:r>
    </w:p>
    <w:p w:rsidR="00943254" w:rsidRDefault="00943254"/>
    <w:sectPr w:rsidR="00943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64"/>
    <w:rsid w:val="000D6DB2"/>
    <w:rsid w:val="00943254"/>
    <w:rsid w:val="00C7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EE15"/>
  <w15:chartTrackingRefBased/>
  <w15:docId w15:val="{48F0882B-779B-460D-B9DD-2BC93EB0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6DB2"/>
    <w:rPr>
      <w:b/>
      <w:bCs/>
    </w:rPr>
  </w:style>
  <w:style w:type="character" w:styleId="a5">
    <w:name w:val="Hyperlink"/>
    <w:basedOn w:val="a0"/>
    <w:uiPriority w:val="99"/>
    <w:semiHidden/>
    <w:unhideWhenUsed/>
    <w:rsid w:val="000D6D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1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8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pk-turkistan.kz" TargetMode="External"/><Relationship Id="rId4" Type="http://schemas.openxmlformats.org/officeDocument/2006/relationships/hyperlink" Target="mailto:info@spk-turkistan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1079</Words>
  <Characters>6154</Characters>
  <Application>Microsoft Office Word</Application>
  <DocSecurity>0</DocSecurity>
  <Lines>51</Lines>
  <Paragraphs>14</Paragraphs>
  <ScaleCrop>false</ScaleCrop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</dc:creator>
  <cp:keywords/>
  <dc:description/>
  <cp:lastModifiedBy>Ilyas</cp:lastModifiedBy>
  <cp:revision>2</cp:revision>
  <dcterms:created xsi:type="dcterms:W3CDTF">2020-04-10T05:26:00Z</dcterms:created>
  <dcterms:modified xsi:type="dcterms:W3CDTF">2020-04-10T05:26:00Z</dcterms:modified>
</cp:coreProperties>
</file>